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043C" w14:textId="35A4658E" w:rsidR="000D295B" w:rsidRPr="009113E6" w:rsidRDefault="1736CDB9" w:rsidP="009113E6">
      <w:pPr>
        <w:keepNext/>
        <w:autoSpaceDE w:val="0"/>
        <w:autoSpaceDN w:val="0"/>
        <w:spacing w:after="0" w:line="340" w:lineRule="exact"/>
        <w:jc w:val="center"/>
        <w:outlineLvl w:val="1"/>
        <w:rPr>
          <w:rFonts w:asciiTheme="minorHAnsi" w:eastAsia="Times New Roman" w:hAnsiTheme="minorHAnsi" w:cstheme="minorBidi"/>
          <w:sz w:val="28"/>
          <w:szCs w:val="28"/>
          <w:lang w:eastAsia="he-IL"/>
        </w:rPr>
      </w:pPr>
      <w:r w:rsidRPr="009113E6">
        <w:rPr>
          <w:rFonts w:asciiTheme="minorHAnsi" w:eastAsia="Times New Roman" w:hAnsiTheme="minorHAnsi" w:cstheme="minorBidi"/>
          <w:b/>
          <w:bCs/>
          <w:sz w:val="28"/>
          <w:szCs w:val="28"/>
          <w:lang w:eastAsia="he-IL"/>
        </w:rPr>
        <w:t>Account manager</w:t>
      </w:r>
      <w:r w:rsidR="002A4C95">
        <w:rPr>
          <w:rFonts w:asciiTheme="minorHAnsi" w:eastAsia="Times New Roman" w:hAnsiTheme="minorHAnsi" w:cstheme="minorBidi"/>
          <w:b/>
          <w:bCs/>
          <w:sz w:val="28"/>
          <w:szCs w:val="28"/>
          <w:lang w:eastAsia="he-IL"/>
        </w:rPr>
        <w:t xml:space="preserve"> Spain, Portugal, Italy, France</w:t>
      </w:r>
    </w:p>
    <w:p w14:paraId="1F2C3A52" w14:textId="7FFE3E0B" w:rsidR="00D20474" w:rsidRPr="00D20474" w:rsidRDefault="1736CDB9" w:rsidP="1736CDB9">
      <w:pPr>
        <w:keepNext/>
        <w:autoSpaceDE w:val="0"/>
        <w:autoSpaceDN w:val="0"/>
        <w:spacing w:after="0" w:line="340" w:lineRule="exact"/>
        <w:jc w:val="both"/>
        <w:outlineLvl w:val="1"/>
        <w:rPr>
          <w:rFonts w:asciiTheme="minorHAnsi" w:eastAsia="Times New Roman" w:hAnsiTheme="minorHAnsi" w:cstheme="minorBidi"/>
          <w:lang w:eastAsia="he-IL"/>
        </w:rPr>
      </w:pPr>
      <w:r w:rsidRPr="1736CDB9">
        <w:rPr>
          <w:rFonts w:asciiTheme="minorHAnsi" w:eastAsia="Times New Roman" w:hAnsiTheme="minorHAnsi" w:cstheme="minorBidi"/>
          <w:b/>
          <w:bCs/>
          <w:lang w:eastAsia="he-IL"/>
        </w:rPr>
        <w:t>Position Summary</w:t>
      </w:r>
      <w:r w:rsidRPr="1736CDB9">
        <w:rPr>
          <w:rFonts w:asciiTheme="minorHAnsi" w:eastAsia="Times New Roman" w:hAnsiTheme="minorHAnsi" w:cstheme="minorBidi"/>
          <w:lang w:eastAsia="he-IL"/>
        </w:rPr>
        <w:t>:</w:t>
      </w:r>
    </w:p>
    <w:p w14:paraId="156656AF" w14:textId="5CFF270E" w:rsidR="00D20474" w:rsidRPr="00D20474" w:rsidRDefault="002A4C95" w:rsidP="1736CDB9">
      <w:pPr>
        <w:keepNext/>
        <w:autoSpaceDE w:val="0"/>
        <w:autoSpaceDN w:val="0"/>
        <w:spacing w:after="0" w:line="340" w:lineRule="exact"/>
        <w:jc w:val="both"/>
        <w:outlineLvl w:val="1"/>
        <w:rPr>
          <w:rFonts w:asciiTheme="minorHAnsi" w:eastAsia="Times New Roman" w:hAnsiTheme="minorHAnsi" w:cstheme="minorBidi"/>
          <w:lang w:eastAsia="he-IL"/>
        </w:rPr>
      </w:pPr>
      <w:r>
        <w:rPr>
          <w:rFonts w:asciiTheme="minorHAnsi" w:eastAsia="Times New Roman" w:hAnsiTheme="minorHAnsi" w:cstheme="minorBidi"/>
          <w:lang w:eastAsia="he-IL"/>
        </w:rPr>
        <w:t xml:space="preserve">An 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>Account Manager will play a crucial role in expanding the company's After-market sales in the dynamic markets of Spain,</w:t>
      </w:r>
      <w:r>
        <w:rPr>
          <w:rFonts w:asciiTheme="minorHAnsi" w:eastAsia="Times New Roman" w:hAnsiTheme="minorHAnsi" w:cstheme="minorBidi"/>
          <w:lang w:eastAsia="he-IL"/>
        </w:rPr>
        <w:t xml:space="preserve"> 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>Portugal</w:t>
      </w:r>
      <w:r>
        <w:rPr>
          <w:rFonts w:asciiTheme="minorHAnsi" w:eastAsia="Times New Roman" w:hAnsiTheme="minorHAnsi" w:cstheme="minorBidi"/>
          <w:lang w:eastAsia="he-IL"/>
        </w:rPr>
        <w:t xml:space="preserve">, </w:t>
      </w:r>
      <w:proofErr w:type="gramStart"/>
      <w:r>
        <w:rPr>
          <w:rFonts w:asciiTheme="minorHAnsi" w:eastAsia="Times New Roman" w:hAnsiTheme="minorHAnsi" w:cstheme="minorBidi"/>
          <w:lang w:eastAsia="he-IL"/>
        </w:rPr>
        <w:t>Italy</w:t>
      </w:r>
      <w:proofErr w:type="gramEnd"/>
      <w:r>
        <w:rPr>
          <w:rFonts w:asciiTheme="minorHAnsi" w:eastAsia="Times New Roman" w:hAnsiTheme="minorHAnsi" w:cstheme="minorBidi"/>
          <w:lang w:eastAsia="he-IL"/>
        </w:rPr>
        <w:t xml:space="preserve"> and France.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 xml:space="preserve"> </w:t>
      </w:r>
      <w:r>
        <w:rPr>
          <w:rFonts w:asciiTheme="minorHAnsi" w:eastAsia="Times New Roman" w:hAnsiTheme="minorHAnsi" w:cstheme="minorBidi"/>
          <w:lang w:eastAsia="he-IL"/>
        </w:rPr>
        <w:t>The key r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>esponsib</w:t>
      </w:r>
      <w:r>
        <w:rPr>
          <w:rFonts w:asciiTheme="minorHAnsi" w:eastAsia="Times New Roman" w:hAnsiTheme="minorHAnsi" w:cstheme="minorBidi"/>
          <w:lang w:eastAsia="he-IL"/>
        </w:rPr>
        <w:t>ility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 xml:space="preserve"> </w:t>
      </w:r>
      <w:r>
        <w:rPr>
          <w:rFonts w:asciiTheme="minorHAnsi" w:eastAsia="Times New Roman" w:hAnsiTheme="minorHAnsi" w:cstheme="minorBidi"/>
          <w:lang w:eastAsia="he-IL"/>
        </w:rPr>
        <w:t>focuses on</w:t>
      </w:r>
      <w:r w:rsidR="1736CDB9" w:rsidRPr="1736CDB9">
        <w:rPr>
          <w:rFonts w:asciiTheme="minorHAnsi" w:eastAsia="Times New Roman" w:hAnsiTheme="minorHAnsi" w:cstheme="minorBidi"/>
          <w:lang w:eastAsia="he-IL"/>
        </w:rPr>
        <w:t xml:space="preserve"> cultivating existing customer relationships, forging new partnerships, and driving the company's market penetration strategy in Europe.</w:t>
      </w:r>
    </w:p>
    <w:p w14:paraId="26691B1D" w14:textId="438A39B9" w:rsidR="00013ABF" w:rsidRPr="00D20474" w:rsidRDefault="1736CDB9" w:rsidP="1736CDB9">
      <w:pPr>
        <w:keepNext/>
        <w:autoSpaceDE w:val="0"/>
        <w:autoSpaceDN w:val="0"/>
        <w:spacing w:after="0" w:line="340" w:lineRule="exact"/>
        <w:jc w:val="both"/>
        <w:outlineLvl w:val="1"/>
        <w:rPr>
          <w:rFonts w:asciiTheme="minorHAnsi" w:eastAsia="Times New Roman" w:hAnsiTheme="minorHAnsi" w:cstheme="minorBidi"/>
          <w:u w:val="single"/>
          <w:lang w:eastAsia="he-IL"/>
        </w:rPr>
      </w:pPr>
      <w:r w:rsidRPr="1736CDB9">
        <w:rPr>
          <w:rFonts w:asciiTheme="minorHAnsi" w:eastAsia="Times New Roman" w:hAnsiTheme="minorHAnsi" w:cstheme="minorBidi"/>
          <w:u w:val="single"/>
          <w:lang w:eastAsia="he-IL"/>
        </w:rPr>
        <w:t>Reports to:</w:t>
      </w:r>
      <w:r w:rsidRPr="1736CDB9">
        <w:rPr>
          <w:rFonts w:asciiTheme="minorHAnsi" w:eastAsia="Times New Roman" w:hAnsiTheme="minorHAnsi" w:cstheme="minorBidi"/>
          <w:lang w:eastAsia="he-IL"/>
        </w:rPr>
        <w:t xml:space="preserve">    </w:t>
      </w:r>
      <w:r w:rsidRPr="1736CDB9">
        <w:rPr>
          <w:rFonts w:asciiTheme="minorHAnsi" w:eastAsia="Times New Roman" w:hAnsiTheme="minorHAnsi" w:cstheme="minorBidi"/>
          <w:color w:val="000000" w:themeColor="text1"/>
          <w:lang w:eastAsia="he-IL"/>
        </w:rPr>
        <w:t>Regional Sales Manager</w:t>
      </w:r>
    </w:p>
    <w:p w14:paraId="4D3A7386" w14:textId="77777777" w:rsidR="00D20474" w:rsidRDefault="00D20474" w:rsidP="000D295B">
      <w:pPr>
        <w:keepNext/>
        <w:autoSpaceDE w:val="0"/>
        <w:autoSpaceDN w:val="0"/>
        <w:spacing w:after="0" w:line="340" w:lineRule="exact"/>
        <w:jc w:val="both"/>
        <w:outlineLvl w:val="1"/>
        <w:rPr>
          <w:rFonts w:ascii="Arial" w:eastAsia="Times New Roman" w:hAnsi="Arial"/>
          <w:sz w:val="24"/>
          <w:szCs w:val="24"/>
          <w:u w:val="single"/>
          <w:lang w:eastAsia="he-IL"/>
        </w:rPr>
      </w:pPr>
    </w:p>
    <w:p w14:paraId="1A904263" w14:textId="77777777" w:rsidR="00D20474" w:rsidRPr="00D20474" w:rsidRDefault="1736CDB9">
      <w:r>
        <w:t>Key Responsibilities:</w:t>
      </w:r>
    </w:p>
    <w:p w14:paraId="276095F8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Relationship Building</w:t>
      </w:r>
      <w:r>
        <w:t>: Foster and strengthen relationships with existing customers while identifying and engaging new key accounts and potential clients.</w:t>
      </w:r>
    </w:p>
    <w:p w14:paraId="4C5BD9BB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Market Entry Strategy</w:t>
      </w:r>
      <w:r>
        <w:t>: Open doors to new sales channels and establish a solid market presence throughout Europe.</w:t>
      </w:r>
    </w:p>
    <w:p w14:paraId="328FD733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Market Expansion</w:t>
      </w:r>
      <w:r>
        <w:t>: Identify and enter new customer segments and markets in alignment with the company's strategic goals.</w:t>
      </w:r>
    </w:p>
    <w:p w14:paraId="4984017A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Commercial Expertise</w:t>
      </w:r>
      <w:r>
        <w:t>: Develop and present compelling commercial proposals and skillfully negotiate contracts to secure new business opportunities.</w:t>
      </w:r>
    </w:p>
    <w:p w14:paraId="7FFB6322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Sales Coordination</w:t>
      </w:r>
      <w:r>
        <w:t>: Collaborate with the headquarters to negotiate and finalize sales contracts, ensuring alignment with corporate standards.</w:t>
      </w:r>
    </w:p>
    <w:p w14:paraId="11609079" w14:textId="77777777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Market Analysis</w:t>
      </w:r>
      <w:r>
        <w:t>: Prepare and regularly update a comprehensive European market survey, delivering monthly reports on market trends, changes, sales channels, competitors, and thorough analysis of threats and opportunities.</w:t>
      </w:r>
    </w:p>
    <w:p w14:paraId="6B8DDCC6" w14:textId="39EFE8EA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Financial Oversight</w:t>
      </w:r>
      <w:r>
        <w:t>: Work in tandem with the headquarters to prepare and execute annual budgets for the European region.</w:t>
      </w:r>
    </w:p>
    <w:p w14:paraId="1E7E1DD5" w14:textId="25EF75F5" w:rsidR="00D20474" w:rsidRPr="00D20474" w:rsidRDefault="1736CDB9" w:rsidP="00D20474">
      <w:pPr>
        <w:pStyle w:val="ListParagraph"/>
        <w:numPr>
          <w:ilvl w:val="0"/>
          <w:numId w:val="19"/>
        </w:numPr>
      </w:pPr>
      <w:r w:rsidRPr="1736CDB9">
        <w:rPr>
          <w:b/>
          <w:bCs/>
        </w:rPr>
        <w:t>Customer Engagement</w:t>
      </w:r>
      <w:r>
        <w:t xml:space="preserve">: Represent the company in front of customers, visiting branches and point of sales, participating exhibitions, providing technical </w:t>
      </w:r>
      <w:r w:rsidR="009113E6">
        <w:t>training,</w:t>
      </w:r>
      <w:r>
        <w:t xml:space="preserve"> and presenting the company's capabilities.</w:t>
      </w:r>
    </w:p>
    <w:p w14:paraId="0B5F9BC1" w14:textId="15A45F54" w:rsidR="00D20474" w:rsidRPr="00D20474" w:rsidRDefault="1736CDB9" w:rsidP="00D20474">
      <w:r>
        <w:t>Required Qualifications:</w:t>
      </w:r>
    </w:p>
    <w:p w14:paraId="4D1A2285" w14:textId="1CB28BE5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Self-motivated Professional</w:t>
      </w:r>
      <w:r>
        <w:t>: Demonstrated ability to work independently, set and achieve goals, and take ownership of responsibilities.</w:t>
      </w:r>
    </w:p>
    <w:p w14:paraId="09A2C3AB" w14:textId="77777777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Versatile Background</w:t>
      </w:r>
      <w:r>
        <w:t>: A background in both commercial and technical aspects is advantageous.</w:t>
      </w:r>
    </w:p>
    <w:p w14:paraId="600182CE" w14:textId="77777777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Educational Foundation</w:t>
      </w:r>
      <w:r>
        <w:t>: A bachelor's degree in marketing or a related field is preferred.</w:t>
      </w:r>
    </w:p>
    <w:p w14:paraId="7519D627" w14:textId="77777777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Industry Experience</w:t>
      </w:r>
      <w:r>
        <w:t>: 3-4 years of experience in the automotive industry, particularly in aftermarket or OEM, is highly desirable.</w:t>
      </w:r>
    </w:p>
    <w:p w14:paraId="69C39DD8" w14:textId="77777777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Tech-Savvy</w:t>
      </w:r>
      <w:r>
        <w:t>: Proficiency in MS-Office is a must.</w:t>
      </w:r>
    </w:p>
    <w:p w14:paraId="4DD311A4" w14:textId="74B04D4B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Language Skills</w:t>
      </w:r>
      <w:r>
        <w:t xml:space="preserve">: Excellent command of English, plus at least 2 of these 3: </w:t>
      </w:r>
      <w:r w:rsidR="008C0232">
        <w:t xml:space="preserve">Spanish </w:t>
      </w:r>
      <w:r>
        <w:t xml:space="preserve">and/or </w:t>
      </w:r>
      <w:r w:rsidR="008C0232">
        <w:t>Italian</w:t>
      </w:r>
      <w:r>
        <w:t xml:space="preserve"> and/or French is essential. </w:t>
      </w:r>
    </w:p>
    <w:p w14:paraId="23458B40" w14:textId="21571DFB" w:rsidR="00D20474" w:rsidRPr="00D20474" w:rsidRDefault="1736CDB9" w:rsidP="00D20474">
      <w:pPr>
        <w:pStyle w:val="ListParagraph"/>
        <w:numPr>
          <w:ilvl w:val="0"/>
          <w:numId w:val="20"/>
        </w:numPr>
      </w:pPr>
      <w:r w:rsidRPr="1736CDB9">
        <w:rPr>
          <w:b/>
          <w:bCs/>
        </w:rPr>
        <w:t>Willingness to Travel</w:t>
      </w:r>
      <w:r>
        <w:t>: Be prepared to travel on average 60% of the time to meet with customers and explore new opportunities.</w:t>
      </w:r>
    </w:p>
    <w:p w14:paraId="7DB0FF4F" w14:textId="69911575" w:rsidR="002F232F" w:rsidRPr="00D20474" w:rsidRDefault="1736CDB9" w:rsidP="00D20474">
      <w:pPr>
        <w:pStyle w:val="ListParagraph"/>
        <w:numPr>
          <w:ilvl w:val="0"/>
          <w:numId w:val="20"/>
        </w:numPr>
        <w:rPr>
          <w:rFonts w:ascii="Arial" w:eastAsia="Times New Roman" w:hAnsi="Arial"/>
          <w:sz w:val="24"/>
          <w:szCs w:val="24"/>
          <w:rtl/>
        </w:rPr>
      </w:pPr>
      <w:r w:rsidRPr="1736CDB9">
        <w:rPr>
          <w:b/>
          <w:bCs/>
        </w:rPr>
        <w:t>Global Exposure</w:t>
      </w:r>
      <w:r>
        <w:t>: Previous experience with global companies is considered advantageous.</w:t>
      </w:r>
    </w:p>
    <w:p w14:paraId="6456C058" w14:textId="77777777" w:rsidR="00CB5DDE" w:rsidRPr="00CB5DDE" w:rsidRDefault="1736CDB9" w:rsidP="00D20474">
      <w:pPr>
        <w:pStyle w:val="ListParagraph"/>
        <w:numPr>
          <w:ilvl w:val="0"/>
          <w:numId w:val="20"/>
        </w:numPr>
        <w:rPr>
          <w:rFonts w:ascii="Arial" w:eastAsia="Times New Roman" w:hAnsi="Arial"/>
          <w:sz w:val="24"/>
          <w:szCs w:val="24"/>
        </w:rPr>
      </w:pPr>
      <w:r>
        <w:t>Ideal location</w:t>
      </w:r>
      <w:r w:rsidR="002A4C95">
        <w:t xml:space="preserve"> Northeast of Spain, </w:t>
      </w:r>
      <w:r>
        <w:t xml:space="preserve">North of </w:t>
      </w:r>
      <w:proofErr w:type="gramStart"/>
      <w:r>
        <w:t>Italy</w:t>
      </w:r>
      <w:proofErr w:type="gramEnd"/>
      <w:r w:rsidR="008C0232">
        <w:t xml:space="preserve"> or </w:t>
      </w:r>
      <w:r>
        <w:t>South of France</w:t>
      </w:r>
      <w:r w:rsidR="00D20474">
        <w:tab/>
      </w:r>
    </w:p>
    <w:p w14:paraId="725F5DAD" w14:textId="1C6A63A5" w:rsidR="002F232F" w:rsidRPr="00CB5DDE" w:rsidRDefault="00CB5DDE" w:rsidP="00CB5DDE">
      <w:pPr>
        <w:rPr>
          <w:rtl/>
        </w:rPr>
      </w:pPr>
      <w:r>
        <w:t xml:space="preserve">Send Resume to </w:t>
      </w:r>
      <w:r>
        <w:t xml:space="preserve">Hila </w:t>
      </w:r>
      <w:proofErr w:type="spellStart"/>
      <w:r>
        <w:t>Rogalin</w:t>
      </w:r>
      <w:proofErr w:type="spellEnd"/>
      <w:r>
        <w:t xml:space="preserve"> | </w:t>
      </w:r>
      <w:r>
        <w:t>hila@motorad.com</w:t>
      </w:r>
      <w:r w:rsidR="00D20474">
        <w:tab/>
      </w:r>
    </w:p>
    <w:sectPr w:rsidR="002F232F" w:rsidRPr="00CB5DDE" w:rsidSect="009113E6">
      <w:headerReference w:type="default" r:id="rId10"/>
      <w:footerReference w:type="default" r:id="rId11"/>
      <w:headerReference w:type="first" r:id="rId12"/>
      <w:pgSz w:w="11907" w:h="16839" w:code="9"/>
      <w:pgMar w:top="1440" w:right="1531" w:bottom="181" w:left="1474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204B" w14:textId="77777777" w:rsidR="00C65F04" w:rsidRDefault="00C65F04" w:rsidP="007B2A37">
      <w:pPr>
        <w:spacing w:after="0" w:line="240" w:lineRule="auto"/>
      </w:pPr>
      <w:r>
        <w:separator/>
      </w:r>
    </w:p>
  </w:endnote>
  <w:endnote w:type="continuationSeparator" w:id="0">
    <w:p w14:paraId="4A335455" w14:textId="77777777" w:rsidR="00C65F04" w:rsidRDefault="00C65F04" w:rsidP="007B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C70" w14:textId="59C9DDE0" w:rsidR="00846590" w:rsidRDefault="006564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332AF4" wp14:editId="6403B4E8">
              <wp:simplePos x="0" y="0"/>
              <wp:positionH relativeFrom="margin">
                <wp:align>center</wp:align>
              </wp:positionH>
              <wp:positionV relativeFrom="paragraph">
                <wp:posOffset>-1254125</wp:posOffset>
              </wp:positionV>
              <wp:extent cx="304800" cy="379730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00" cy="379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713DA3" w14:textId="77777777" w:rsidR="00150E8E" w:rsidRDefault="00150E8E" w:rsidP="00150E8E">
                          <w:pPr>
                            <w:pStyle w:val="Footer"/>
                            <w:jc w:val="center"/>
                            <w:rPr>
                              <w:rtl/>
                              <w:cs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72135" w:rsidRPr="00772135">
                            <w:rPr>
                              <w:rFonts w:cs="Calibri"/>
                              <w:noProof/>
                              <w:lang w:val="he-IL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61566E7B" w14:textId="77777777" w:rsidR="00150E8E" w:rsidRDefault="00150E8E" w:rsidP="00150E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2AF4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margin-left:0;margin-top:-98.75pt;width:24pt;height:29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15kJgIAAFIEAAAOAAAAZHJzL2Uyb0RvYy54bWysVMlu2zAQvRfoPxC815KXbILlwE3gooCR&#13;&#10;BHCCnGmKtISSHJakLblf3yEtL0h7KnqhZjjD2d4bTe87rchOON+AKelwkFMiDIeqMZuSvr0uvtxS&#13;&#10;4gMzFVNgREn3wtP72edP09YWYgQ1qEo4gkGML1pb0joEW2SZ57XQzA/ACoNGCU6zgKrbZJVjLUbX&#13;&#10;Khvl+XXWgqusAy68x9vHg5HOUnwpBQ/PUnoRiCop1hbS6dK5jmc2m7Ji45itG96Xwf6hCs0ag0lP&#13;&#10;oR5ZYGTrmj9C6YY78CDDgIPOQMqGi9QDdjPMP3SzqpkVqRccjrenMfn/F5Y/7Vb2xZHQfYUOAUxN&#13;&#10;eLsE/sPjbLLW+qL3iTP1hUfv2GgnnY5fbIHgQ5zt/jRP0QXC8XKcT25ztHA0jW/ubsZp3tn5sXU+&#13;&#10;fBOgSRRK6hCuVADbLX2I6VlxdIm5DCwapRJkypC2pNfjqzw9OFnwhTLRVyTw+zDnwqMUunWHQaK4&#13;&#10;hmqP3Ts4EMNbvmiwlCXz4YU5ZAJWj+wOz3hIBZgSeomSGtyvv91HfwQIrZS0yKyS+p9b5gQl6rtB&#13;&#10;6O6Gk0mkYlImVzcjVNylZX1pMVv9AEjeIe6R5UmM/kEdRelAv+MSzGNWNDHDMXdJw1F8CAe+4xJx&#13;&#10;MZ8nJySfZWFpVpYfQY+Dfu3embM9GgFhfIIjB1nxAZSD7wGW+TaAbBJi56n27EHiJiD7JYubcakn&#13;&#10;r/OvYPYbAAD//wMAUEsDBBQABgAIAAAAIQBKVPAL5QAAAA4BAAAPAAAAZHJzL2Rvd25yZXYueG1s&#13;&#10;TI9BT8MwDIXvSPyHyEjctnSD0dI1naaiCQnBYWMXbm6TtRWNU5psK/x6vBNcLPk9+fl92Wq0nTiZ&#13;&#10;wbeOFMymEQhDldMt1Qr275tJAsIHJI2dI6Pg23hY5ddXGabanWlrTrtQCw4hn6KCJoQ+ldJXjbHo&#13;&#10;p643xN7BDRYDr0Mt9YBnDrednEfRg7TYEn9osDdFY6rP3dEqeCk2b7gt5zb56Yrn18O6/9p/LJS6&#13;&#10;vRmfljzWSxDBjOHvAi4M3B9yLla6I2kvOgVMExRMZo/xAgT79wkr5UW5i2OQeSb/Y+S/AAAA//8D&#13;&#10;AFBLAQItABQABgAIAAAAIQC2gziS/gAAAOEBAAATAAAAAAAAAAAAAAAAAAAAAABbQ29udGVudF9U&#13;&#10;eXBlc10ueG1sUEsBAi0AFAAGAAgAAAAhADj9If/WAAAAlAEAAAsAAAAAAAAAAAAAAAAALwEAAF9y&#13;&#10;ZWxzLy5yZWxzUEsBAi0AFAAGAAgAAAAhAGwXXmQmAgAAUgQAAA4AAAAAAAAAAAAAAAAALgIAAGRy&#13;&#10;cy9lMm9Eb2MueG1sUEsBAi0AFAAGAAgAAAAhAEpU8AvlAAAADgEAAA8AAAAAAAAAAAAAAAAAgAQA&#13;&#10;AGRycy9kb3ducmV2LnhtbFBLBQYAAAAABAAEAPMAAACSBQAAAAA=&#13;&#10;" filled="f" stroked="f" strokeweight=".5pt">
              <v:textbox>
                <w:txbxContent>
                  <w:p w14:paraId="26713DA3" w14:textId="77777777" w:rsidR="00150E8E" w:rsidRDefault="00150E8E" w:rsidP="00150E8E">
                    <w:pPr>
                      <w:pStyle w:val="Footer"/>
                      <w:jc w:val="center"/>
                      <w:rPr>
                        <w:rtl/>
                        <w:cs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  <w:cs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772135" w:rsidRPr="00772135">
                      <w:rPr>
                        <w:rFonts w:cs="Calibri"/>
                        <w:noProof/>
                        <w:lang w:val="he-IL"/>
                      </w:rPr>
                      <w:t>3</w:t>
                    </w:r>
                    <w:r>
                      <w:fldChar w:fldCharType="end"/>
                    </w:r>
                  </w:p>
                  <w:p w14:paraId="61566E7B" w14:textId="77777777" w:rsidR="00150E8E" w:rsidRDefault="00150E8E" w:rsidP="00150E8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999B" w14:textId="77777777" w:rsidR="00C65F04" w:rsidRDefault="00C65F04" w:rsidP="007B2A37">
      <w:pPr>
        <w:spacing w:after="0" w:line="240" w:lineRule="auto"/>
      </w:pPr>
      <w:r>
        <w:separator/>
      </w:r>
    </w:p>
  </w:footnote>
  <w:footnote w:type="continuationSeparator" w:id="0">
    <w:p w14:paraId="4FFEE56E" w14:textId="77777777" w:rsidR="00C65F04" w:rsidRDefault="00C65F04" w:rsidP="007B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080" w14:textId="77777777" w:rsidR="007B2A37" w:rsidRDefault="0065642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C817881" wp14:editId="2DF8A087">
          <wp:simplePos x="0" y="0"/>
          <wp:positionH relativeFrom="column">
            <wp:posOffset>-847725</wp:posOffset>
          </wp:positionH>
          <wp:positionV relativeFrom="paragraph">
            <wp:posOffset>-118110</wp:posOffset>
          </wp:positionV>
          <wp:extent cx="2185670" cy="658495"/>
          <wp:effectExtent l="0" t="0" r="0" b="0"/>
          <wp:wrapNone/>
          <wp:docPr id="5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E8E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F3AE" w14:textId="77777777" w:rsidR="00AB0BF7" w:rsidRDefault="0065642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6BBF2" wp14:editId="3EA4F8E6">
          <wp:simplePos x="0" y="0"/>
          <wp:positionH relativeFrom="column">
            <wp:posOffset>-848360</wp:posOffset>
          </wp:positionH>
          <wp:positionV relativeFrom="paragraph">
            <wp:posOffset>-96520</wp:posOffset>
          </wp:positionV>
          <wp:extent cx="2185670" cy="658495"/>
          <wp:effectExtent l="0" t="0" r="0" b="0"/>
          <wp:wrapNone/>
          <wp:docPr id="2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F05"/>
    <w:multiLevelType w:val="hybridMultilevel"/>
    <w:tmpl w:val="FE7EC2C6"/>
    <w:lvl w:ilvl="0" w:tplc="4D78773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C09DD"/>
    <w:multiLevelType w:val="hybridMultilevel"/>
    <w:tmpl w:val="429C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27CE"/>
    <w:multiLevelType w:val="hybridMultilevel"/>
    <w:tmpl w:val="902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5086"/>
    <w:multiLevelType w:val="hybridMultilevel"/>
    <w:tmpl w:val="D75C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901A9"/>
    <w:multiLevelType w:val="hybridMultilevel"/>
    <w:tmpl w:val="D952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131D"/>
    <w:multiLevelType w:val="hybridMultilevel"/>
    <w:tmpl w:val="04AEBF52"/>
    <w:lvl w:ilvl="0" w:tplc="5510C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8CF8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61B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4C34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286F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8C99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E8CC9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9AD0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0819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63089"/>
    <w:multiLevelType w:val="hybridMultilevel"/>
    <w:tmpl w:val="486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6919"/>
    <w:multiLevelType w:val="hybridMultilevel"/>
    <w:tmpl w:val="8CA4D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1346D0"/>
    <w:multiLevelType w:val="hybridMultilevel"/>
    <w:tmpl w:val="40126640"/>
    <w:lvl w:ilvl="0" w:tplc="040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4DD5"/>
    <w:multiLevelType w:val="hybridMultilevel"/>
    <w:tmpl w:val="4216A95A"/>
    <w:lvl w:ilvl="0" w:tplc="66D0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20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104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A5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61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02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CB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7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8B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D166A"/>
    <w:multiLevelType w:val="hybridMultilevel"/>
    <w:tmpl w:val="3F16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364A6"/>
    <w:multiLevelType w:val="hybridMultilevel"/>
    <w:tmpl w:val="23D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19E1"/>
    <w:multiLevelType w:val="hybridMultilevel"/>
    <w:tmpl w:val="FEEA0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B486F"/>
    <w:multiLevelType w:val="hybridMultilevel"/>
    <w:tmpl w:val="16B8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4223C"/>
    <w:multiLevelType w:val="hybridMultilevel"/>
    <w:tmpl w:val="B2CC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6EA3EE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95AA1"/>
    <w:multiLevelType w:val="hybridMultilevel"/>
    <w:tmpl w:val="3E8E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77146"/>
    <w:multiLevelType w:val="hybridMultilevel"/>
    <w:tmpl w:val="F0DE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A2436"/>
    <w:multiLevelType w:val="hybridMultilevel"/>
    <w:tmpl w:val="84D8E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492858"/>
    <w:multiLevelType w:val="hybridMultilevel"/>
    <w:tmpl w:val="D2102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14DAE"/>
    <w:multiLevelType w:val="hybridMultilevel"/>
    <w:tmpl w:val="A742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535357">
    <w:abstractNumId w:val="18"/>
  </w:num>
  <w:num w:numId="2" w16cid:durableId="1397362663">
    <w:abstractNumId w:val="7"/>
  </w:num>
  <w:num w:numId="3" w16cid:durableId="1545022282">
    <w:abstractNumId w:val="16"/>
  </w:num>
  <w:num w:numId="4" w16cid:durableId="1385984220">
    <w:abstractNumId w:val="3"/>
  </w:num>
  <w:num w:numId="5" w16cid:durableId="1125663553">
    <w:abstractNumId w:val="10"/>
  </w:num>
  <w:num w:numId="6" w16cid:durableId="1051033269">
    <w:abstractNumId w:val="13"/>
  </w:num>
  <w:num w:numId="7" w16cid:durableId="1409232147">
    <w:abstractNumId w:val="1"/>
  </w:num>
  <w:num w:numId="8" w16cid:durableId="1117945224">
    <w:abstractNumId w:val="14"/>
  </w:num>
  <w:num w:numId="9" w16cid:durableId="1980110103">
    <w:abstractNumId w:val="4"/>
  </w:num>
  <w:num w:numId="10" w16cid:durableId="1412775831">
    <w:abstractNumId w:val="2"/>
  </w:num>
  <w:num w:numId="11" w16cid:durableId="564990325">
    <w:abstractNumId w:val="0"/>
  </w:num>
  <w:num w:numId="12" w16cid:durableId="1006398155">
    <w:abstractNumId w:val="17"/>
  </w:num>
  <w:num w:numId="13" w16cid:durableId="533813201">
    <w:abstractNumId w:val="8"/>
  </w:num>
  <w:num w:numId="14" w16cid:durableId="741177227">
    <w:abstractNumId w:val="15"/>
  </w:num>
  <w:num w:numId="15" w16cid:durableId="1544557419">
    <w:abstractNumId w:val="5"/>
  </w:num>
  <w:num w:numId="16" w16cid:durableId="552429627">
    <w:abstractNumId w:val="9"/>
  </w:num>
  <w:num w:numId="17" w16cid:durableId="393510482">
    <w:abstractNumId w:val="12"/>
  </w:num>
  <w:num w:numId="18" w16cid:durableId="130561182">
    <w:abstractNumId w:val="6"/>
  </w:num>
  <w:num w:numId="19" w16cid:durableId="1195267713">
    <w:abstractNumId w:val="11"/>
  </w:num>
  <w:num w:numId="20" w16cid:durableId="1751736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5B"/>
    <w:rsid w:val="000025CA"/>
    <w:rsid w:val="00011748"/>
    <w:rsid w:val="00013ABF"/>
    <w:rsid w:val="00026697"/>
    <w:rsid w:val="00034D07"/>
    <w:rsid w:val="00041796"/>
    <w:rsid w:val="000636FB"/>
    <w:rsid w:val="000645BC"/>
    <w:rsid w:val="000A2AB2"/>
    <w:rsid w:val="000A3505"/>
    <w:rsid w:val="000A5E82"/>
    <w:rsid w:val="000C0569"/>
    <w:rsid w:val="000D295B"/>
    <w:rsid w:val="00102FDA"/>
    <w:rsid w:val="00107B98"/>
    <w:rsid w:val="0011084C"/>
    <w:rsid w:val="001448AA"/>
    <w:rsid w:val="00150E8E"/>
    <w:rsid w:val="0019160A"/>
    <w:rsid w:val="001A2998"/>
    <w:rsid w:val="001A2B37"/>
    <w:rsid w:val="001B617A"/>
    <w:rsid w:val="001C29CC"/>
    <w:rsid w:val="001E1243"/>
    <w:rsid w:val="001E1444"/>
    <w:rsid w:val="00203479"/>
    <w:rsid w:val="0022076F"/>
    <w:rsid w:val="00235B02"/>
    <w:rsid w:val="002422DF"/>
    <w:rsid w:val="00242B91"/>
    <w:rsid w:val="00251B47"/>
    <w:rsid w:val="0026185B"/>
    <w:rsid w:val="00267731"/>
    <w:rsid w:val="0027392C"/>
    <w:rsid w:val="0028046A"/>
    <w:rsid w:val="002853D3"/>
    <w:rsid w:val="00287196"/>
    <w:rsid w:val="002902D8"/>
    <w:rsid w:val="00294CEC"/>
    <w:rsid w:val="002A4C95"/>
    <w:rsid w:val="002A6E5F"/>
    <w:rsid w:val="002B165B"/>
    <w:rsid w:val="002C60AC"/>
    <w:rsid w:val="002D0C17"/>
    <w:rsid w:val="002D1E34"/>
    <w:rsid w:val="002F232F"/>
    <w:rsid w:val="002F40A2"/>
    <w:rsid w:val="002F4670"/>
    <w:rsid w:val="00336E80"/>
    <w:rsid w:val="0034591C"/>
    <w:rsid w:val="00355738"/>
    <w:rsid w:val="0037225E"/>
    <w:rsid w:val="003B7062"/>
    <w:rsid w:val="003F4715"/>
    <w:rsid w:val="00400ACA"/>
    <w:rsid w:val="00404B5A"/>
    <w:rsid w:val="00485B27"/>
    <w:rsid w:val="004B637B"/>
    <w:rsid w:val="004C39F9"/>
    <w:rsid w:val="004D4FDE"/>
    <w:rsid w:val="00527F66"/>
    <w:rsid w:val="005305F5"/>
    <w:rsid w:val="00530DCA"/>
    <w:rsid w:val="0053225E"/>
    <w:rsid w:val="00541825"/>
    <w:rsid w:val="00574B52"/>
    <w:rsid w:val="00596CB9"/>
    <w:rsid w:val="005A23CC"/>
    <w:rsid w:val="005A42C4"/>
    <w:rsid w:val="005A62A5"/>
    <w:rsid w:val="005D055F"/>
    <w:rsid w:val="005F0734"/>
    <w:rsid w:val="005F7494"/>
    <w:rsid w:val="00620E64"/>
    <w:rsid w:val="00656421"/>
    <w:rsid w:val="00663EE4"/>
    <w:rsid w:val="006672B8"/>
    <w:rsid w:val="00676F4E"/>
    <w:rsid w:val="00694D64"/>
    <w:rsid w:val="006A6636"/>
    <w:rsid w:val="006B3107"/>
    <w:rsid w:val="006B7CE2"/>
    <w:rsid w:val="006C1EAA"/>
    <w:rsid w:val="006D079E"/>
    <w:rsid w:val="006D2A48"/>
    <w:rsid w:val="00702F26"/>
    <w:rsid w:val="00725F20"/>
    <w:rsid w:val="00740217"/>
    <w:rsid w:val="0074389D"/>
    <w:rsid w:val="00745A5F"/>
    <w:rsid w:val="00772135"/>
    <w:rsid w:val="00777B72"/>
    <w:rsid w:val="007806F2"/>
    <w:rsid w:val="00785279"/>
    <w:rsid w:val="007B2A37"/>
    <w:rsid w:val="007C1055"/>
    <w:rsid w:val="007F5A1E"/>
    <w:rsid w:val="007F725C"/>
    <w:rsid w:val="00827455"/>
    <w:rsid w:val="00846590"/>
    <w:rsid w:val="00863A9C"/>
    <w:rsid w:val="008749E3"/>
    <w:rsid w:val="008B458B"/>
    <w:rsid w:val="008C0232"/>
    <w:rsid w:val="008E0A3B"/>
    <w:rsid w:val="008F7810"/>
    <w:rsid w:val="009113E6"/>
    <w:rsid w:val="00912DA4"/>
    <w:rsid w:val="00915D21"/>
    <w:rsid w:val="0091650C"/>
    <w:rsid w:val="0092265C"/>
    <w:rsid w:val="00946D74"/>
    <w:rsid w:val="00950309"/>
    <w:rsid w:val="00954311"/>
    <w:rsid w:val="009609FD"/>
    <w:rsid w:val="00966441"/>
    <w:rsid w:val="00983F4F"/>
    <w:rsid w:val="009C0BB2"/>
    <w:rsid w:val="009C18EE"/>
    <w:rsid w:val="009C3847"/>
    <w:rsid w:val="009C4758"/>
    <w:rsid w:val="009F2374"/>
    <w:rsid w:val="00A01DCC"/>
    <w:rsid w:val="00A26D33"/>
    <w:rsid w:val="00A56E8D"/>
    <w:rsid w:val="00AA2DC9"/>
    <w:rsid w:val="00AA475A"/>
    <w:rsid w:val="00AA7E35"/>
    <w:rsid w:val="00AB0BF7"/>
    <w:rsid w:val="00AB3069"/>
    <w:rsid w:val="00AB4C95"/>
    <w:rsid w:val="00AB7B4E"/>
    <w:rsid w:val="00AD24EE"/>
    <w:rsid w:val="00AE06F5"/>
    <w:rsid w:val="00AF41C1"/>
    <w:rsid w:val="00AF4680"/>
    <w:rsid w:val="00AF5964"/>
    <w:rsid w:val="00B10FBD"/>
    <w:rsid w:val="00B16FA6"/>
    <w:rsid w:val="00B274BC"/>
    <w:rsid w:val="00B36746"/>
    <w:rsid w:val="00B42A59"/>
    <w:rsid w:val="00B612E8"/>
    <w:rsid w:val="00B823F3"/>
    <w:rsid w:val="00B9377D"/>
    <w:rsid w:val="00B97B4D"/>
    <w:rsid w:val="00BA27B3"/>
    <w:rsid w:val="00BB0A50"/>
    <w:rsid w:val="00BC1AB3"/>
    <w:rsid w:val="00BC5251"/>
    <w:rsid w:val="00BD59C7"/>
    <w:rsid w:val="00BD74FB"/>
    <w:rsid w:val="00BE57DA"/>
    <w:rsid w:val="00C008D7"/>
    <w:rsid w:val="00C211F6"/>
    <w:rsid w:val="00C23658"/>
    <w:rsid w:val="00C26945"/>
    <w:rsid w:val="00C479E2"/>
    <w:rsid w:val="00C54B4C"/>
    <w:rsid w:val="00C61371"/>
    <w:rsid w:val="00C61E6C"/>
    <w:rsid w:val="00C65F04"/>
    <w:rsid w:val="00C83944"/>
    <w:rsid w:val="00C84796"/>
    <w:rsid w:val="00C926DD"/>
    <w:rsid w:val="00CA4600"/>
    <w:rsid w:val="00CB5DDE"/>
    <w:rsid w:val="00CD2DD5"/>
    <w:rsid w:val="00CF1072"/>
    <w:rsid w:val="00D006E0"/>
    <w:rsid w:val="00D06225"/>
    <w:rsid w:val="00D17A5E"/>
    <w:rsid w:val="00D20474"/>
    <w:rsid w:val="00D2387C"/>
    <w:rsid w:val="00D26609"/>
    <w:rsid w:val="00D3294D"/>
    <w:rsid w:val="00D43AE1"/>
    <w:rsid w:val="00D440A2"/>
    <w:rsid w:val="00D47F6F"/>
    <w:rsid w:val="00D71189"/>
    <w:rsid w:val="00D74EF9"/>
    <w:rsid w:val="00D84308"/>
    <w:rsid w:val="00D856E4"/>
    <w:rsid w:val="00D8638B"/>
    <w:rsid w:val="00D90382"/>
    <w:rsid w:val="00DA281E"/>
    <w:rsid w:val="00DA7490"/>
    <w:rsid w:val="00DD1865"/>
    <w:rsid w:val="00DE41B6"/>
    <w:rsid w:val="00E06DE6"/>
    <w:rsid w:val="00E07959"/>
    <w:rsid w:val="00E27252"/>
    <w:rsid w:val="00E50FF7"/>
    <w:rsid w:val="00E6391C"/>
    <w:rsid w:val="00E812AE"/>
    <w:rsid w:val="00E87F33"/>
    <w:rsid w:val="00E94598"/>
    <w:rsid w:val="00E95B09"/>
    <w:rsid w:val="00EA134C"/>
    <w:rsid w:val="00ED4E81"/>
    <w:rsid w:val="00F6061B"/>
    <w:rsid w:val="00F77E0A"/>
    <w:rsid w:val="00F97424"/>
    <w:rsid w:val="00FA0074"/>
    <w:rsid w:val="00FA0D4A"/>
    <w:rsid w:val="00FE0BB7"/>
    <w:rsid w:val="1736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EFC8"/>
  <w15:docId w15:val="{AD7B8293-A22C-4205-B0E5-6883C6E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A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37"/>
  </w:style>
  <w:style w:type="paragraph" w:styleId="Footer">
    <w:name w:val="footer"/>
    <w:basedOn w:val="Normal"/>
    <w:link w:val="FooterChar"/>
    <w:uiPriority w:val="99"/>
    <w:unhideWhenUsed/>
    <w:rsid w:val="007B2A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37"/>
  </w:style>
  <w:style w:type="paragraph" w:styleId="BalloonText">
    <w:name w:val="Balloon Text"/>
    <w:basedOn w:val="Normal"/>
    <w:link w:val="BalloonTextChar"/>
    <w:uiPriority w:val="99"/>
    <w:semiHidden/>
    <w:unhideWhenUsed/>
    <w:rsid w:val="007B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A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D59C7"/>
    <w:pPr>
      <w:bidi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D59C7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F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6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1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7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\OneDrive%20-%20M.A.P.%20MotoRad%20Automotive%20Parts%20Ltd\&#1513;&#1493;&#1500;&#1495;&#1503;%20&#1492;&#1506;&#1489;&#1493;&#1491;&#1492;\&#1508;&#1493;&#1512;&#1502;&#1496;%20WORD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198443068B14EA22A1030224FF1B6" ma:contentTypeVersion="14" ma:contentTypeDescription="Create a new document." ma:contentTypeScope="" ma:versionID="5b2eff069de9bb7833464a060ef9d538">
  <xsd:schema xmlns:xsd="http://www.w3.org/2001/XMLSchema" xmlns:xs="http://www.w3.org/2001/XMLSchema" xmlns:p="http://schemas.microsoft.com/office/2006/metadata/properties" xmlns:ns3="4cdc187c-fc75-4234-985b-0a590e04569d" xmlns:ns4="56255bd9-87a2-41f6-8749-22508f30ab9c" targetNamespace="http://schemas.microsoft.com/office/2006/metadata/properties" ma:root="true" ma:fieldsID="5fcfbeca538c1bfda964d3e617fef7f4" ns3:_="" ns4:_="">
    <xsd:import namespace="4cdc187c-fc75-4234-985b-0a590e04569d"/>
    <xsd:import namespace="56255bd9-87a2-41f6-8749-22508f30a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187c-fc75-4234-985b-0a590e045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5bd9-87a2-41f6-8749-22508f30a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c187c-fc75-4234-985b-0a590e0456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AF7A5-B3F2-4C57-9403-9340B50EC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c187c-fc75-4234-985b-0a590e04569d"/>
    <ds:schemaRef ds:uri="56255bd9-87a2-41f6-8749-22508f30a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D0A87-64A4-4C2D-8B44-B2A55DFABAA2}">
  <ds:schemaRefs>
    <ds:schemaRef ds:uri="http://schemas.microsoft.com/office/2006/metadata/properties"/>
    <ds:schemaRef ds:uri="http://schemas.microsoft.com/office/infopath/2007/PartnerControls"/>
    <ds:schemaRef ds:uri="4cdc187c-fc75-4234-985b-0a590e04569d"/>
  </ds:schemaRefs>
</ds:datastoreItem>
</file>

<file path=customXml/itemProps3.xml><?xml version="1.0" encoding="utf-8"?>
<ds:datastoreItem xmlns:ds="http://schemas.openxmlformats.org/officeDocument/2006/customXml" ds:itemID="{5BF0C373-0DE6-4B59-9FB0-BCEB15414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C:\Users\hila\OneDrive - M.A.P. MotoRad Automotive Parts Ltd\שולחן העבודה\פורמט WORD.dotx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Rogalin</dc:creator>
  <cp:keywords/>
  <cp:lastModifiedBy>Scott Payton</cp:lastModifiedBy>
  <cp:revision>3</cp:revision>
  <cp:lastPrinted>2022-08-16T10:19:00Z</cp:lastPrinted>
  <dcterms:created xsi:type="dcterms:W3CDTF">2023-10-24T18:24:00Z</dcterms:created>
  <dcterms:modified xsi:type="dcterms:W3CDTF">2023-10-24T18:25:00Z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c79349c28abe106e6ccb4d34e4d2c2070209389375e9335cf923849595810bf7</vt:lpwstr>
  </property>
  <property fmtid="{D5CDD505-2E9C-101B-9397-08002B2CF9AE}" pid="3" name="ContentTypeId">
    <vt:lpwstr>0x010100608198443068B14EA22A1030224FF1B6</vt:lpwstr>
  </property>
</Properties>
</file>